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48E7F" w14:textId="77777777" w:rsidR="00B06B1E" w:rsidRDefault="00F8758C">
      <w:pPr>
        <w:pStyle w:val="Title"/>
        <w:jc w:val="center"/>
      </w:pPr>
      <w:r>
        <w:rPr>
          <w:rStyle w:val="IntenseEmphasis"/>
        </w:rPr>
        <w:t>International Meeting of People with Rare Diseases</w:t>
      </w:r>
    </w:p>
    <w:p w14:paraId="667B4F83" w14:textId="77777777" w:rsidR="00B06B1E" w:rsidRDefault="00F8758C">
      <w:pPr>
        <w:pStyle w:val="Title"/>
        <w:jc w:val="center"/>
      </w:pPr>
      <w:r>
        <w:rPr>
          <w:rStyle w:val="IntenseEmphasis"/>
        </w:rPr>
        <w:t xml:space="preserve">“Exchange Experience” </w:t>
      </w:r>
    </w:p>
    <w:p w14:paraId="23A64955" w14:textId="77777777" w:rsidR="00B06B1E" w:rsidRDefault="00F8758C">
      <w:pPr>
        <w:pStyle w:val="Subtitle"/>
        <w:jc w:val="center"/>
      </w:pPr>
      <w:r>
        <w:rPr>
          <w:rStyle w:val="IntenseEmphasis"/>
        </w:rPr>
        <w:t>13-14 December 2014</w:t>
      </w:r>
    </w:p>
    <w:p w14:paraId="3D57F535" w14:textId="77777777" w:rsidR="00B06B1E" w:rsidRDefault="00F8758C">
      <w:pPr>
        <w:pStyle w:val="Subtitle"/>
        <w:jc w:val="center"/>
      </w:pPr>
      <w:r>
        <w:rPr>
          <w:rStyle w:val="IntenseEmphasis"/>
        </w:rPr>
        <w:t xml:space="preserve">Hotel Jasmin  </w:t>
      </w:r>
    </w:p>
    <w:p w14:paraId="7266B5FD" w14:textId="77777777" w:rsidR="00B06B1E" w:rsidRDefault="00F8758C">
      <w:pPr>
        <w:pStyle w:val="Subtitle"/>
        <w:jc w:val="center"/>
      </w:pPr>
      <w:r>
        <w:rPr>
          <w:rStyle w:val="IntenseEmphasis"/>
        </w:rPr>
        <w:t xml:space="preserve"> Sofia</w:t>
      </w:r>
    </w:p>
    <w:p w14:paraId="69608C8A" w14:textId="77777777" w:rsidR="00B06B1E" w:rsidRDefault="00F8758C">
      <w:pPr>
        <w:pStyle w:val="Subtitle"/>
        <w:jc w:val="center"/>
      </w:pPr>
      <w:r>
        <w:rPr>
          <w:rStyle w:val="IntenseEmphasis"/>
          <w:sz w:val="36"/>
          <w:szCs w:val="36"/>
        </w:rPr>
        <w:t>Draft Agenda</w:t>
      </w:r>
    </w:p>
    <w:p w14:paraId="37FC7E0C" w14:textId="77777777" w:rsidR="00B06B1E" w:rsidRDefault="00B06B1E">
      <w:pPr>
        <w:pStyle w:val="Title"/>
      </w:pPr>
    </w:p>
    <w:p w14:paraId="6C7C6C1F" w14:textId="77777777" w:rsidR="00B06B1E" w:rsidRDefault="00F8758C">
      <w:pPr>
        <w:pStyle w:val="Title"/>
      </w:pPr>
      <w:r>
        <w:rPr>
          <w:sz w:val="36"/>
          <w:szCs w:val="36"/>
        </w:rPr>
        <w:t>Saturday 13 December</w:t>
      </w:r>
    </w:p>
    <w:p w14:paraId="7C4CD253" w14:textId="77777777" w:rsidR="00B06B1E" w:rsidRDefault="00F8758C">
      <w:pPr>
        <w:pStyle w:val="DefaultStyle"/>
        <w:spacing w:after="0" w:line="360" w:lineRule="auto"/>
      </w:pPr>
      <w:r>
        <w:rPr>
          <w:bCs/>
          <w:sz w:val="24"/>
          <w:szCs w:val="24"/>
        </w:rPr>
        <w:t>10.00-11.00 Registration</w:t>
      </w:r>
    </w:p>
    <w:p w14:paraId="2A2DBE1A" w14:textId="77777777" w:rsidR="00B06B1E" w:rsidRDefault="00F8758C">
      <w:pPr>
        <w:pStyle w:val="DefaultStyle"/>
        <w:spacing w:after="0" w:line="360" w:lineRule="auto"/>
      </w:pPr>
      <w:r>
        <w:rPr>
          <w:bCs/>
          <w:sz w:val="24"/>
          <w:szCs w:val="24"/>
        </w:rPr>
        <w:t>11.00-11-10 Welcome &amp; Introductions</w:t>
      </w:r>
    </w:p>
    <w:p w14:paraId="37E2C057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 xml:space="preserve">11.00-11.30 </w:t>
      </w:r>
      <w:r>
        <w:rPr>
          <w:b/>
          <w:sz w:val="24"/>
          <w:szCs w:val="24"/>
        </w:rPr>
        <w:t>National Plans</w:t>
      </w:r>
      <w:r>
        <w:rPr>
          <w:sz w:val="24"/>
          <w:szCs w:val="24"/>
        </w:rPr>
        <w:t xml:space="preserve"> – Goals and Sustainability - Bulgarian experience </w:t>
      </w:r>
    </w:p>
    <w:p w14:paraId="10F99BBB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11.30-12.00 Institute for Rare Diseases and Orphan Drugs</w:t>
      </w:r>
    </w:p>
    <w:p w14:paraId="52D80B68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Prof. Rumen Stefanov</w:t>
      </w:r>
    </w:p>
    <w:p w14:paraId="453A70A5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 xml:space="preserve">12.00-12.30 International collaborations. Retrospective overview </w:t>
      </w:r>
    </w:p>
    <w:p w14:paraId="6E0037F0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Mr. Vladimir Tomov</w:t>
      </w:r>
    </w:p>
    <w:p w14:paraId="196EF5C4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 xml:space="preserve">12.30-13.00 </w:t>
      </w:r>
      <w:r>
        <w:rPr>
          <w:sz w:val="24"/>
          <w:szCs w:val="24"/>
        </w:rPr>
        <w:t>Introduction of Patients repre</w:t>
      </w:r>
      <w:r>
        <w:rPr>
          <w:sz w:val="24"/>
          <w:szCs w:val="24"/>
        </w:rPr>
        <w:t xml:space="preserve">sentatives of Huntington's disease from Poland – Mrs. Maria Danuta </w:t>
      </w:r>
    </w:p>
    <w:p w14:paraId="50D7122E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>13.00-14.00 Lunch (Restaurant Jasmin}</w:t>
      </w:r>
    </w:p>
    <w:p w14:paraId="65E14E78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 xml:space="preserve"> </w:t>
      </w:r>
    </w:p>
    <w:p w14:paraId="0F8C30AE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 xml:space="preserve">14.00-16.00 </w:t>
      </w:r>
    </w:p>
    <w:p w14:paraId="103449F2" w14:textId="77777777" w:rsidR="00B06B1E" w:rsidRDefault="00F8758C">
      <w:pPr>
        <w:pStyle w:val="DefaultStyle"/>
        <w:spacing w:after="0" w:line="360" w:lineRule="auto"/>
      </w:pPr>
      <w:bookmarkStart w:id="0" w:name="__DdeLink__164_660831820"/>
      <w:bookmarkEnd w:id="0"/>
      <w:r>
        <w:rPr>
          <w:sz w:val="24"/>
          <w:szCs w:val="24"/>
        </w:rPr>
        <w:t>- Bulgarian Volunteer Organisation “Wh</w:t>
      </w:r>
      <w:r>
        <w:rPr>
          <w:sz w:val="24"/>
          <w:szCs w:val="24"/>
        </w:rPr>
        <w:t>y Volunteer”</w:t>
      </w:r>
    </w:p>
    <w:p w14:paraId="41058E5F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>- Introduction of Patient</w:t>
      </w:r>
      <w:r>
        <w:rPr>
          <w:sz w:val="24"/>
          <w:szCs w:val="24"/>
        </w:rPr>
        <w:t xml:space="preserve"> representatives from BiH - Mr. Boris Djurovich</w:t>
      </w:r>
    </w:p>
    <w:p w14:paraId="0D33BAF7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>- Introduction of Patient</w:t>
      </w:r>
      <w:r>
        <w:rPr>
          <w:sz w:val="24"/>
          <w:szCs w:val="24"/>
        </w:rPr>
        <w:t xml:space="preserve"> representatives from Belgium – Mrs. Lut De Baere</w:t>
      </w:r>
    </w:p>
    <w:p w14:paraId="14985127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- Introduction of Patient</w:t>
      </w:r>
      <w:r>
        <w:rPr>
          <w:sz w:val="24"/>
          <w:szCs w:val="24"/>
        </w:rPr>
        <w:t xml:space="preserve"> representatives from China – Mr. Zhangchan Liu</w:t>
      </w:r>
    </w:p>
    <w:p w14:paraId="326DFA38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- Introduction of Patient</w:t>
      </w:r>
      <w:r>
        <w:rPr>
          <w:sz w:val="24"/>
          <w:szCs w:val="24"/>
        </w:rPr>
        <w:t xml:space="preserve"> representatives from Georgia – Mr. Boris Machavariani</w:t>
      </w:r>
    </w:p>
    <w:p w14:paraId="402500E6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- Introduction of Patient</w:t>
      </w:r>
      <w:r>
        <w:rPr>
          <w:sz w:val="24"/>
          <w:szCs w:val="24"/>
        </w:rPr>
        <w:t xml:space="preserve"> represe</w:t>
      </w:r>
      <w:r>
        <w:rPr>
          <w:sz w:val="24"/>
          <w:szCs w:val="24"/>
        </w:rPr>
        <w:t xml:space="preserve">ntatives from Greece – Mrs. Marianna Lambrou </w:t>
      </w:r>
    </w:p>
    <w:p w14:paraId="66A04720" w14:textId="77777777" w:rsidR="00B06B1E" w:rsidRPr="00F8758C" w:rsidRDefault="00F8758C">
      <w:pPr>
        <w:pStyle w:val="DefaultSty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Introduction of Europe</w:t>
      </w:r>
      <w:r>
        <w:rPr>
          <w:sz w:val="24"/>
          <w:szCs w:val="24"/>
        </w:rPr>
        <w:t>an Huntington Association – Mrs. Beatrice Maria Bernadette De Schepper</w:t>
      </w:r>
    </w:p>
    <w:p w14:paraId="2DD59315" w14:textId="77777777" w:rsidR="00B06B1E" w:rsidRDefault="00B06B1E">
      <w:pPr>
        <w:pStyle w:val="DefaultStyle"/>
        <w:spacing w:after="0" w:line="360" w:lineRule="auto"/>
      </w:pPr>
    </w:p>
    <w:p w14:paraId="75785B27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16.00-16.30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 break</w:t>
      </w:r>
    </w:p>
    <w:p w14:paraId="254DCECC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16.30-17.00</w:t>
      </w:r>
      <w:r>
        <w:rPr>
          <w:sz w:val="24"/>
          <w:szCs w:val="24"/>
        </w:rPr>
        <w:tab/>
      </w:r>
    </w:p>
    <w:p w14:paraId="350323AE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lastRenderedPageBreak/>
        <w:t xml:space="preserve">- Introduction of </w:t>
      </w:r>
      <w:r>
        <w:rPr>
          <w:sz w:val="24"/>
          <w:szCs w:val="24"/>
        </w:rPr>
        <w:t>Fabry International Federation – Mrs. Lut De Baere</w:t>
      </w:r>
    </w:p>
    <w:p w14:paraId="547C8D32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- Introduction of Patient</w:t>
      </w:r>
      <w:r>
        <w:rPr>
          <w:sz w:val="24"/>
          <w:szCs w:val="24"/>
        </w:rPr>
        <w:t xml:space="preserve"> representatives from Macedonia – Mrs. Vesna Aleksovska,</w:t>
      </w:r>
    </w:p>
    <w:p w14:paraId="49419FD7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- Introduction of Macedonian Pulmonary Hypertension Organiz</w:t>
      </w:r>
      <w:r>
        <w:rPr>
          <w:sz w:val="24"/>
          <w:szCs w:val="24"/>
        </w:rPr>
        <w:t>ation – Mrs. Gurgica Kjaeva</w:t>
      </w:r>
    </w:p>
    <w:p w14:paraId="759DCB6D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 xml:space="preserve"> - Introduction of Patient</w:t>
      </w:r>
      <w:r>
        <w:rPr>
          <w:sz w:val="24"/>
          <w:szCs w:val="24"/>
        </w:rPr>
        <w:t xml:space="preserve"> representatives from Russia – Mrs. Svetlana Karimova</w:t>
      </w:r>
    </w:p>
    <w:p w14:paraId="41920A03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 xml:space="preserve"> - Introduction of Russian Fabry and Rare Diseases O</w:t>
      </w:r>
      <w:r>
        <w:rPr>
          <w:sz w:val="24"/>
          <w:szCs w:val="24"/>
        </w:rPr>
        <w:t>rganization – Mr. Michail Kuznetsov</w:t>
      </w:r>
    </w:p>
    <w:p w14:paraId="1A96E0D8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 xml:space="preserve"> - Introduction of Patient</w:t>
      </w:r>
      <w:bookmarkStart w:id="1" w:name="_GoBack"/>
      <w:bookmarkEnd w:id="1"/>
      <w:r>
        <w:rPr>
          <w:sz w:val="24"/>
          <w:szCs w:val="24"/>
        </w:rPr>
        <w:t xml:space="preserve"> representatives from Serbia – Mr. Dragan Djurovich</w:t>
      </w:r>
    </w:p>
    <w:p w14:paraId="293C8A73" w14:textId="77777777" w:rsidR="00B06B1E" w:rsidRDefault="00B06B1E">
      <w:pPr>
        <w:pStyle w:val="DefaultStyle"/>
        <w:spacing w:after="0" w:line="360" w:lineRule="auto"/>
        <w:ind w:left="2160" w:hanging="2160"/>
      </w:pPr>
    </w:p>
    <w:p w14:paraId="1298184D" w14:textId="77777777" w:rsidR="00B06B1E" w:rsidRDefault="00F8758C">
      <w:pPr>
        <w:pStyle w:val="DefaultStyle"/>
        <w:spacing w:after="0" w:line="360" w:lineRule="auto"/>
      </w:pPr>
      <w:r>
        <w:rPr>
          <w:sz w:val="24"/>
          <w:szCs w:val="24"/>
        </w:rPr>
        <w:t>19.30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Gala Dinner </w:t>
      </w:r>
    </w:p>
    <w:p w14:paraId="6FE8F020" w14:textId="77777777" w:rsidR="00B06B1E" w:rsidRDefault="00B06B1E">
      <w:pPr>
        <w:pStyle w:val="DefaultStyle"/>
      </w:pPr>
    </w:p>
    <w:p w14:paraId="5650F7A1" w14:textId="77777777" w:rsidR="00B06B1E" w:rsidRDefault="00B06B1E">
      <w:pPr>
        <w:pStyle w:val="DefaultStyle"/>
      </w:pPr>
    </w:p>
    <w:p w14:paraId="7B38CD00" w14:textId="77777777" w:rsidR="00B06B1E" w:rsidRDefault="00F8758C">
      <w:pPr>
        <w:pStyle w:val="Title"/>
      </w:pPr>
      <w:r>
        <w:rPr>
          <w:sz w:val="36"/>
          <w:szCs w:val="36"/>
        </w:rPr>
        <w:t>Sunday 14 December Workshop</w:t>
      </w:r>
    </w:p>
    <w:p w14:paraId="4D1D8052" w14:textId="77777777" w:rsidR="00B06B1E" w:rsidRDefault="00F8758C">
      <w:pPr>
        <w:pStyle w:val="Heading4"/>
        <w:ind w:left="1440" w:firstLine="720"/>
      </w:pPr>
      <w:r>
        <w:rPr>
          <w:sz w:val="28"/>
          <w:szCs w:val="28"/>
        </w:rPr>
        <w:t xml:space="preserve"> </w:t>
      </w:r>
    </w:p>
    <w:p w14:paraId="7FD0A56C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>10.00-10.45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Exchange experience related to Treatm</w:t>
      </w:r>
      <w:r>
        <w:rPr>
          <w:i/>
          <w:sz w:val="24"/>
          <w:szCs w:val="24"/>
        </w:rPr>
        <w:t>ent access</w:t>
      </w:r>
    </w:p>
    <w:p w14:paraId="0267260F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 xml:space="preserve">10.45-11.30   </w:t>
      </w:r>
      <w:r>
        <w:rPr>
          <w:sz w:val="24"/>
          <w:szCs w:val="24"/>
        </w:rPr>
        <w:tab/>
        <w:t xml:space="preserve">Problems related to rehabilitation and social services </w:t>
      </w:r>
    </w:p>
    <w:p w14:paraId="4A2BD0CF" w14:textId="77777777" w:rsidR="00B06B1E" w:rsidRDefault="00F8758C">
      <w:pPr>
        <w:pStyle w:val="DefaultStyle"/>
        <w:spacing w:after="0" w:line="360" w:lineRule="auto"/>
        <w:ind w:left="2160" w:hanging="2160"/>
      </w:pPr>
      <w:r>
        <w:t xml:space="preserve">11.30-12.00            Coffee break </w:t>
      </w:r>
    </w:p>
    <w:p w14:paraId="0DF67A5C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</w:rPr>
        <w:t xml:space="preserve">12.00-13.00    </w:t>
      </w:r>
      <w:r>
        <w:rPr>
          <w:sz w:val="24"/>
          <w:szCs w:val="24"/>
        </w:rPr>
        <w:tab/>
        <w:t>Prevention and social adaptation</w:t>
      </w:r>
    </w:p>
    <w:p w14:paraId="43C0C7C8" w14:textId="77777777" w:rsidR="00B06B1E" w:rsidRDefault="00F8758C">
      <w:pPr>
        <w:pStyle w:val="DefaultStyle"/>
        <w:spacing w:after="0" w:line="360" w:lineRule="auto"/>
        <w:ind w:left="2160" w:hanging="2160"/>
      </w:pPr>
      <w:r>
        <w:rPr>
          <w:sz w:val="24"/>
          <w:szCs w:val="24"/>
          <w:lang w:val="en-US"/>
        </w:rPr>
        <w:t>13.00-14.00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Closing remarks and Lunch</w:t>
      </w:r>
    </w:p>
    <w:p w14:paraId="55BD0B83" w14:textId="77777777" w:rsidR="00B06B1E" w:rsidRDefault="00F8758C">
      <w:pPr>
        <w:pStyle w:val="DefaultStyle"/>
        <w:spacing w:after="0" w:line="360" w:lineRule="auto"/>
        <w:ind w:left="2160" w:hanging="2160"/>
      </w:pPr>
      <w:r>
        <w:t xml:space="preserve"> </w:t>
      </w:r>
    </w:p>
    <w:sectPr w:rsidR="00B06B1E">
      <w:headerReference w:type="default" r:id="rId7"/>
      <w:footerReference w:type="default" r:id="rId8"/>
      <w:pgSz w:w="11906" w:h="16838"/>
      <w:pgMar w:top="720" w:right="720" w:bottom="57" w:left="720" w:header="51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CE1D" w14:textId="77777777" w:rsidR="00000000" w:rsidRDefault="00F8758C">
      <w:r>
        <w:separator/>
      </w:r>
    </w:p>
  </w:endnote>
  <w:endnote w:type="continuationSeparator" w:id="0">
    <w:p w14:paraId="64A2162B" w14:textId="77777777" w:rsidR="00000000" w:rsidRDefault="00F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AE96" w14:textId="77777777" w:rsidR="00B06B1E" w:rsidRDefault="00B06B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81D9" w14:textId="77777777" w:rsidR="00000000" w:rsidRDefault="00F8758C">
      <w:r>
        <w:separator/>
      </w:r>
    </w:p>
  </w:footnote>
  <w:footnote w:type="continuationSeparator" w:id="0">
    <w:p w14:paraId="6E0BD66A" w14:textId="77777777" w:rsidR="00000000" w:rsidRDefault="00F87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48F5" w14:textId="77777777" w:rsidR="00B06B1E" w:rsidRDefault="00B06B1E">
    <w:pPr>
      <w:pStyle w:val="Header"/>
      <w:jc w:val="center"/>
    </w:pPr>
  </w:p>
  <w:p w14:paraId="5EDEC25B" w14:textId="77777777" w:rsidR="00B06B1E" w:rsidRDefault="00B06B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B1E"/>
    <w:rsid w:val="00B06B1E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5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DefaultStyl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TitleChar">
    <w:name w:val="Title Char"/>
    <w:basedOn w:val="DefaultParagraphFont"/>
    <w:rPr>
      <w:rFonts w:ascii="Cambria" w:hAnsi="Cambria"/>
      <w:color w:val="17365D"/>
      <w:spacing w:val="5"/>
      <w:sz w:val="52"/>
      <w:szCs w:val="52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Title">
    <w:name w:val="Title"/>
    <w:basedOn w:val="DefaultStyle"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Header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ubtitle">
    <w:name w:val="Subtitle"/>
    <w:basedOn w:val="DefaultStyle"/>
    <w:rPr>
      <w:rFonts w:ascii="Cambria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Eneva</cp:lastModifiedBy>
  <cp:revision>2</cp:revision>
  <dcterms:created xsi:type="dcterms:W3CDTF">2014-11-26T10:13:00Z</dcterms:created>
  <dcterms:modified xsi:type="dcterms:W3CDTF">2014-12-11T07:29:00Z</dcterms:modified>
</cp:coreProperties>
</file>